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033CF4" w14:textId="708950B6" w:rsidR="00525F26" w:rsidRDefault="00DE0FA2" w:rsidP="00DE0FA2">
      <w:pPr>
        <w:jc w:val="center"/>
        <w:rPr>
          <w:rFonts w:ascii="Times New Roman" w:hAnsi="Times New Roman" w:cs="Times New Roman"/>
          <w:sz w:val="40"/>
          <w:szCs w:val="40"/>
          <w:lang w:val="ro-RO"/>
        </w:rPr>
      </w:pPr>
      <w:r w:rsidRPr="00DE0FA2">
        <w:rPr>
          <w:rFonts w:ascii="Times New Roman" w:hAnsi="Times New Roman" w:cs="Times New Roman"/>
          <w:sz w:val="40"/>
          <w:szCs w:val="40"/>
        </w:rPr>
        <w:t>ANUN</w:t>
      </w:r>
      <w:r w:rsidRPr="00DE0FA2">
        <w:rPr>
          <w:rFonts w:ascii="Times New Roman" w:hAnsi="Times New Roman" w:cs="Times New Roman"/>
          <w:sz w:val="40"/>
          <w:szCs w:val="40"/>
          <w:lang w:val="ro-RO"/>
        </w:rPr>
        <w:t>Ț</w:t>
      </w:r>
    </w:p>
    <w:p w14:paraId="051517B1" w14:textId="77777777" w:rsidR="00DE0FA2" w:rsidRDefault="00DE0FA2" w:rsidP="00DE0FA2">
      <w:pPr>
        <w:jc w:val="center"/>
        <w:rPr>
          <w:rFonts w:ascii="Times New Roman" w:hAnsi="Times New Roman" w:cs="Times New Roman"/>
          <w:sz w:val="40"/>
          <w:szCs w:val="40"/>
          <w:lang w:val="ro-RO"/>
        </w:rPr>
      </w:pPr>
    </w:p>
    <w:p w14:paraId="01763E79" w14:textId="77777777" w:rsidR="00DE0FA2" w:rsidRPr="00DE0FA2" w:rsidRDefault="00DE0FA2" w:rsidP="00DE0FA2">
      <w:pPr>
        <w:jc w:val="center"/>
        <w:rPr>
          <w:rFonts w:ascii="Times New Roman" w:hAnsi="Times New Roman" w:cs="Times New Roman"/>
          <w:sz w:val="40"/>
          <w:szCs w:val="40"/>
          <w:lang w:val="ro-RO"/>
        </w:rPr>
      </w:pPr>
    </w:p>
    <w:p w14:paraId="5BB41F80" w14:textId="1C57BA8A" w:rsidR="00DE0FA2" w:rsidRPr="00522DEF" w:rsidRDefault="00DE0FA2" w:rsidP="00DE0FA2">
      <w:pPr>
        <w:ind w:firstLine="720"/>
        <w:jc w:val="both"/>
        <w:rPr>
          <w:rFonts w:ascii="Times New Roman" w:hAnsi="Times New Roman" w:cs="Times New Roman"/>
          <w:sz w:val="40"/>
          <w:szCs w:val="40"/>
          <w:lang w:val="ro-RO"/>
        </w:rPr>
      </w:pPr>
      <w:r w:rsidRPr="00522DEF">
        <w:rPr>
          <w:rFonts w:ascii="Times New Roman" w:hAnsi="Times New Roman" w:cs="Times New Roman"/>
          <w:sz w:val="40"/>
          <w:szCs w:val="40"/>
          <w:lang w:val="ro-RO"/>
        </w:rPr>
        <w:t>Vă aducem la cunoștință faptul că, începând cu data de 01.08.2024, cererile pentru alocația de stat a copilului, indemnizația pentru creșterea copilului și stimulentul de inserție se pot depune și online.</w:t>
      </w:r>
    </w:p>
    <w:p w14:paraId="451C97A1" w14:textId="77777777" w:rsidR="00DE0FA2" w:rsidRPr="00522DEF" w:rsidRDefault="00DE0FA2">
      <w:pPr>
        <w:rPr>
          <w:rFonts w:ascii="Times New Roman" w:hAnsi="Times New Roman" w:cs="Times New Roman"/>
          <w:sz w:val="40"/>
          <w:szCs w:val="40"/>
        </w:rPr>
      </w:pPr>
    </w:p>
    <w:p w14:paraId="7C276DF8" w14:textId="77777777" w:rsidR="00DE0FA2" w:rsidRPr="00522DEF" w:rsidRDefault="00DE0FA2">
      <w:pPr>
        <w:rPr>
          <w:rFonts w:ascii="Times New Roman" w:hAnsi="Times New Roman" w:cs="Times New Roman"/>
          <w:sz w:val="40"/>
          <w:szCs w:val="40"/>
        </w:rPr>
      </w:pPr>
    </w:p>
    <w:p w14:paraId="57C74EAF" w14:textId="58895606" w:rsidR="00DE0FA2" w:rsidRPr="004C6C30" w:rsidRDefault="00DE0FA2">
      <w:pPr>
        <w:rPr>
          <w:rFonts w:ascii="Times New Roman" w:hAnsi="Times New Roman" w:cs="Times New Roman"/>
          <w:color w:val="4472C4" w:themeColor="accent1"/>
          <w:sz w:val="40"/>
          <w:szCs w:val="40"/>
          <w:shd w:val="clear" w:color="auto" w:fill="FFFFFF"/>
          <w:lang w:val="ro-RO"/>
        </w:rPr>
      </w:pPr>
      <w:proofErr w:type="spellStart"/>
      <w:r w:rsidRPr="00522DEF">
        <w:rPr>
          <w:rFonts w:ascii="Times New Roman" w:hAnsi="Times New Roman" w:cs="Times New Roman"/>
          <w:sz w:val="40"/>
          <w:szCs w:val="40"/>
          <w:shd w:val="clear" w:color="auto" w:fill="FFFFFF"/>
        </w:rPr>
        <w:t>Linkul</w:t>
      </w:r>
      <w:proofErr w:type="spellEnd"/>
      <w:r w:rsidRPr="00522DEF">
        <w:rPr>
          <w:rFonts w:ascii="Times New Roman" w:hAnsi="Times New Roman" w:cs="Times New Roman"/>
          <w:sz w:val="40"/>
          <w:szCs w:val="40"/>
          <w:shd w:val="clear" w:color="auto" w:fill="FFFFFF"/>
        </w:rPr>
        <w:t xml:space="preserve"> de </w:t>
      </w:r>
      <w:proofErr w:type="spellStart"/>
      <w:r w:rsidRPr="00522DEF">
        <w:rPr>
          <w:rFonts w:ascii="Times New Roman" w:hAnsi="Times New Roman" w:cs="Times New Roman"/>
          <w:sz w:val="40"/>
          <w:szCs w:val="40"/>
          <w:shd w:val="clear" w:color="auto" w:fill="FFFFFF"/>
        </w:rPr>
        <w:t>conectare</w:t>
      </w:r>
      <w:proofErr w:type="spellEnd"/>
      <w:r w:rsidRPr="00522DEF">
        <w:rPr>
          <w:rFonts w:ascii="Times New Roman" w:hAnsi="Times New Roman" w:cs="Times New Roman"/>
          <w:sz w:val="40"/>
          <w:szCs w:val="40"/>
          <w:shd w:val="clear" w:color="auto" w:fill="FFFFFF"/>
        </w:rPr>
        <w:t xml:space="preserve"> in </w:t>
      </w:r>
      <w:proofErr w:type="spellStart"/>
      <w:r w:rsidRPr="00522DEF">
        <w:rPr>
          <w:rFonts w:ascii="Times New Roman" w:hAnsi="Times New Roman" w:cs="Times New Roman"/>
          <w:sz w:val="40"/>
          <w:szCs w:val="40"/>
          <w:shd w:val="clear" w:color="auto" w:fill="FFFFFF"/>
        </w:rPr>
        <w:t>aplicatie</w:t>
      </w:r>
      <w:proofErr w:type="spellEnd"/>
      <w:r w:rsidRPr="00522DEF">
        <w:rPr>
          <w:rFonts w:ascii="Times New Roman" w:hAnsi="Times New Roman" w:cs="Times New Roman"/>
          <w:sz w:val="40"/>
          <w:szCs w:val="40"/>
          <w:shd w:val="clear" w:color="auto" w:fill="FFFFFF"/>
        </w:rPr>
        <w:t> </w:t>
      </w:r>
      <w:r w:rsidRPr="00522DEF">
        <w:rPr>
          <w:rFonts w:ascii="Times New Roman" w:hAnsi="Times New Roman" w:cs="Times New Roman"/>
          <w:b/>
          <w:bCs/>
          <w:sz w:val="40"/>
          <w:szCs w:val="40"/>
          <w:shd w:val="clear" w:color="auto" w:fill="FFFFFF"/>
        </w:rPr>
        <w:t>HUB SERVICII MMSS</w:t>
      </w:r>
      <w:r w:rsidRPr="00522DEF">
        <w:rPr>
          <w:rFonts w:ascii="Times New Roman" w:hAnsi="Times New Roman" w:cs="Times New Roman"/>
          <w:sz w:val="40"/>
          <w:szCs w:val="40"/>
          <w:shd w:val="clear" w:color="auto" w:fill="FFFFFF"/>
        </w:rPr>
        <w:t> </w:t>
      </w:r>
      <w:proofErr w:type="spellStart"/>
      <w:r w:rsidRPr="00522DEF">
        <w:rPr>
          <w:rFonts w:ascii="Times New Roman" w:hAnsi="Times New Roman" w:cs="Times New Roman"/>
          <w:sz w:val="40"/>
          <w:szCs w:val="40"/>
          <w:shd w:val="clear" w:color="auto" w:fill="FFFFFF"/>
        </w:rPr>
        <w:t>este</w:t>
      </w:r>
      <w:proofErr w:type="spellEnd"/>
      <w:r w:rsidRPr="00522DEF">
        <w:rPr>
          <w:rFonts w:ascii="Times New Roman" w:hAnsi="Times New Roman" w:cs="Times New Roman"/>
          <w:sz w:val="40"/>
          <w:szCs w:val="40"/>
          <w:shd w:val="clear" w:color="auto" w:fill="FFFFFF"/>
        </w:rPr>
        <w:t>:  </w:t>
      </w:r>
      <w:hyperlink r:id="rId4" w:tgtFrame="_blank" w:history="1">
        <w:r w:rsidRPr="004C6C30">
          <w:rPr>
            <w:rStyle w:val="Hyperlink"/>
            <w:rFonts w:ascii="Times New Roman" w:hAnsi="Times New Roman" w:cs="Times New Roman"/>
            <w:color w:val="4472C4" w:themeColor="accent1"/>
            <w:sz w:val="40"/>
            <w:szCs w:val="40"/>
            <w:shd w:val="clear" w:color="auto" w:fill="FFFFFF"/>
          </w:rPr>
          <w:t>https://mmhub.mmuncii.ro/backoffice</w:t>
        </w:r>
      </w:hyperlink>
    </w:p>
    <w:p w14:paraId="1BA3802C" w14:textId="77777777" w:rsidR="00522DEF" w:rsidRPr="00522DEF" w:rsidRDefault="00522DEF" w:rsidP="00522DEF">
      <w:pPr>
        <w:ind w:firstLine="720"/>
        <w:rPr>
          <w:rFonts w:ascii="Times New Roman" w:hAnsi="Times New Roman" w:cs="Times New Roman"/>
          <w:sz w:val="40"/>
          <w:szCs w:val="40"/>
          <w:shd w:val="clear" w:color="auto" w:fill="FFFFFF"/>
          <w:lang w:val="ro-RO"/>
        </w:rPr>
      </w:pPr>
    </w:p>
    <w:p w14:paraId="1740B25E" w14:textId="5C64A1E4" w:rsidR="00522DEF" w:rsidRPr="00522DEF" w:rsidRDefault="00522DEF" w:rsidP="00522DEF">
      <w:pPr>
        <w:ind w:firstLine="720"/>
        <w:rPr>
          <w:rFonts w:ascii="Times New Roman" w:hAnsi="Times New Roman" w:cs="Times New Roman"/>
          <w:sz w:val="40"/>
          <w:szCs w:val="40"/>
          <w:shd w:val="clear" w:color="auto" w:fill="FFFFFF"/>
          <w:lang w:val="ro-RO"/>
        </w:rPr>
      </w:pPr>
      <w:r w:rsidRPr="00522DEF">
        <w:rPr>
          <w:rFonts w:ascii="Times New Roman" w:hAnsi="Times New Roman" w:cs="Times New Roman"/>
          <w:sz w:val="40"/>
          <w:szCs w:val="40"/>
          <w:shd w:val="clear" w:color="auto" w:fill="FFFFFF"/>
          <w:lang w:val="ro-RO"/>
        </w:rPr>
        <w:t>Această aplicație este menită să asigure accesul tuturor cetățenilor, fără nici un fel de discriminare, la serviciile specializate și la beneficiile reglementate de legislația în vigoare.</w:t>
      </w:r>
    </w:p>
    <w:p w14:paraId="13955FC2" w14:textId="77777777" w:rsidR="00522DEF" w:rsidRDefault="00522DEF">
      <w:pPr>
        <w:rPr>
          <w:rFonts w:ascii="Times New Roman" w:hAnsi="Times New Roman" w:cs="Times New Roman"/>
          <w:color w:val="222222"/>
          <w:sz w:val="40"/>
          <w:szCs w:val="40"/>
          <w:shd w:val="clear" w:color="auto" w:fill="FFFFFF"/>
          <w:lang w:val="ro-RO"/>
        </w:rPr>
      </w:pPr>
    </w:p>
    <w:sectPr w:rsidR="00522D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0A3"/>
    <w:rsid w:val="00436320"/>
    <w:rsid w:val="004560A3"/>
    <w:rsid w:val="004C6C30"/>
    <w:rsid w:val="00522DEF"/>
    <w:rsid w:val="00525F26"/>
    <w:rsid w:val="00DE0FA2"/>
    <w:rsid w:val="00E34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A23C37"/>
  <w15:chartTrackingRefBased/>
  <w15:docId w15:val="{75A914F7-7DBF-4F14-8537-B6CECF920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E0F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mhub.mmuncii.ro/backoff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4</cp:revision>
  <dcterms:created xsi:type="dcterms:W3CDTF">2024-07-11T06:58:00Z</dcterms:created>
  <dcterms:modified xsi:type="dcterms:W3CDTF">2024-07-11T07:09:00Z</dcterms:modified>
</cp:coreProperties>
</file>